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F6" w:rsidRDefault="00E8048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关于举办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国家中小企业银河培训工程</w:t>
      </w:r>
      <w:r>
        <w:rPr>
          <w:rFonts w:eastAsia="方正小标宋简体"/>
          <w:sz w:val="44"/>
          <w:szCs w:val="44"/>
        </w:rPr>
        <w:t>”</w:t>
      </w:r>
    </w:p>
    <w:p w:rsidR="00192CF6" w:rsidRDefault="00E8048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年青海省中小企业金融知识普及专题培训班的通知</w:t>
      </w:r>
    </w:p>
    <w:p w:rsidR="00192CF6" w:rsidRDefault="00E80486">
      <w:pPr>
        <w:jc w:val="center"/>
        <w:rPr>
          <w:rFonts w:eastAsia="方正小标宋简体"/>
          <w:sz w:val="15"/>
          <w:szCs w:val="15"/>
        </w:rPr>
      </w:pPr>
      <w:r>
        <w:rPr>
          <w:rFonts w:eastAsia="方正小标宋简体"/>
          <w:sz w:val="15"/>
          <w:szCs w:val="15"/>
        </w:rPr>
        <w:t> </w:t>
      </w:r>
    </w:p>
    <w:p w:rsidR="00192CF6" w:rsidRDefault="00E80486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各市（州）工信局、各工业园区管委会、各有关单位：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</w:t>
      </w:r>
      <w:r>
        <w:rPr>
          <w:rFonts w:eastAsia="仿宋_GB2312"/>
          <w:color w:val="000000"/>
          <w:kern w:val="0"/>
          <w:sz w:val="32"/>
          <w:szCs w:val="32"/>
        </w:rPr>
        <w:t>普及中小</w:t>
      </w:r>
      <w:r>
        <w:rPr>
          <w:rFonts w:eastAsia="仿宋_GB2312"/>
          <w:color w:val="000000"/>
          <w:kern w:val="0"/>
          <w:sz w:val="32"/>
          <w:szCs w:val="32"/>
        </w:rPr>
        <w:t>企业融资</w:t>
      </w:r>
      <w:r>
        <w:rPr>
          <w:rFonts w:eastAsia="仿宋_GB2312"/>
          <w:color w:val="000000"/>
          <w:kern w:val="0"/>
          <w:sz w:val="32"/>
          <w:szCs w:val="32"/>
        </w:rPr>
        <w:t>知识和</w:t>
      </w:r>
      <w:r>
        <w:rPr>
          <w:rFonts w:eastAsia="仿宋_GB2312"/>
          <w:color w:val="000000"/>
          <w:kern w:val="0"/>
          <w:sz w:val="32"/>
          <w:szCs w:val="32"/>
        </w:rPr>
        <w:t>政策，</w:t>
      </w:r>
      <w:r>
        <w:rPr>
          <w:rFonts w:eastAsia="仿宋_GB2312"/>
          <w:color w:val="000000"/>
          <w:kern w:val="0"/>
          <w:sz w:val="32"/>
          <w:szCs w:val="32"/>
        </w:rPr>
        <w:t>引导</w:t>
      </w:r>
      <w:r>
        <w:rPr>
          <w:rFonts w:eastAsia="仿宋_GB2312"/>
          <w:color w:val="000000"/>
          <w:kern w:val="0"/>
          <w:sz w:val="32"/>
          <w:szCs w:val="32"/>
        </w:rPr>
        <w:t>中小企业</w:t>
      </w:r>
      <w:r>
        <w:rPr>
          <w:rFonts w:eastAsia="仿宋_GB2312"/>
          <w:color w:val="000000"/>
          <w:kern w:val="0"/>
          <w:sz w:val="32"/>
          <w:szCs w:val="32"/>
        </w:rPr>
        <w:t>规范</w:t>
      </w:r>
      <w:r>
        <w:rPr>
          <w:rFonts w:eastAsia="仿宋_GB2312"/>
          <w:color w:val="000000"/>
          <w:kern w:val="0"/>
          <w:sz w:val="32"/>
          <w:szCs w:val="32"/>
        </w:rPr>
        <w:t>财务管理，</w:t>
      </w:r>
      <w:r>
        <w:rPr>
          <w:rFonts w:eastAsia="仿宋_GB2312"/>
          <w:color w:val="000000"/>
          <w:kern w:val="0"/>
          <w:sz w:val="32"/>
          <w:szCs w:val="32"/>
        </w:rPr>
        <w:t>提升企业融资能力和管理水平，</w:t>
      </w:r>
      <w:r>
        <w:rPr>
          <w:rFonts w:eastAsia="仿宋_GB2312"/>
          <w:kern w:val="0"/>
          <w:sz w:val="32"/>
          <w:szCs w:val="32"/>
        </w:rPr>
        <w:t>根据省工业和信息化厅</w:t>
      </w:r>
      <w:r>
        <w:rPr>
          <w:rFonts w:eastAsia="仿宋_GB2312"/>
          <w:kern w:val="0"/>
          <w:sz w:val="32"/>
          <w:szCs w:val="32"/>
        </w:rPr>
        <w:t>2022</w:t>
      </w:r>
      <w:r>
        <w:rPr>
          <w:rFonts w:eastAsia="仿宋_GB2312"/>
          <w:kern w:val="0"/>
          <w:sz w:val="32"/>
          <w:szCs w:val="32"/>
        </w:rPr>
        <w:t>年度培训工作计划相关要求，</w:t>
      </w:r>
      <w:r>
        <w:rPr>
          <w:rFonts w:eastAsia="仿宋_GB2312"/>
          <w:color w:val="000000"/>
          <w:kern w:val="0"/>
          <w:sz w:val="32"/>
          <w:szCs w:val="32"/>
        </w:rPr>
        <w:t>决定举办</w:t>
      </w:r>
      <w:r>
        <w:rPr>
          <w:rFonts w:eastAsia="仿宋_GB2312"/>
          <w:kern w:val="0"/>
          <w:sz w:val="32"/>
          <w:szCs w:val="32"/>
        </w:rPr>
        <w:t>“2022</w:t>
      </w:r>
      <w:r>
        <w:rPr>
          <w:rFonts w:eastAsia="仿宋_GB2312"/>
          <w:kern w:val="0"/>
          <w:sz w:val="32"/>
          <w:szCs w:val="32"/>
        </w:rPr>
        <w:t>年青海省中小企业金融知识普及专题培训班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现将有关事宜通知如下：</w:t>
      </w:r>
    </w:p>
    <w:p w:rsidR="00192CF6" w:rsidRDefault="00E8048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一、主办及承办单位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主办单位：省工业和信息化厅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承办单位：青海省中小企业技术创新服务中心</w:t>
      </w:r>
      <w:bookmarkStart w:id="0" w:name="_GoBack"/>
      <w:bookmarkEnd w:id="0"/>
    </w:p>
    <w:p w:rsidR="00192CF6" w:rsidRDefault="00E8048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二、培训对象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省内中小企业中层以上管理人员及财务主管人员等。</w:t>
      </w:r>
    </w:p>
    <w:p w:rsidR="00192CF6" w:rsidRDefault="00E8048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三、培训内容及时间安排</w:t>
      </w:r>
    </w:p>
    <w:p w:rsidR="00192CF6" w:rsidRDefault="00E80486" w:rsidP="00D81743">
      <w:pPr>
        <w:widowControl/>
        <w:spacing w:line="560" w:lineRule="exact"/>
        <w:ind w:firstLineChars="200" w:firstLine="643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（一）培训内容：</w:t>
      </w:r>
      <w:r>
        <w:rPr>
          <w:rFonts w:eastAsia="仿宋_GB2312"/>
          <w:kern w:val="0"/>
          <w:sz w:val="32"/>
          <w:szCs w:val="32"/>
        </w:rPr>
        <w:t>解读国家和省内企业融资相关政策，讲授企业财务管理规范、税务风险防控与税法解读、票据贴现、融资担保等内容。</w:t>
      </w:r>
    </w:p>
    <w:p w:rsidR="00192CF6" w:rsidRDefault="00E80486">
      <w:pPr>
        <w:spacing w:line="560" w:lineRule="exact"/>
        <w:ind w:firstLine="645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（二）培训地点、规模及时间</w:t>
      </w:r>
    </w:p>
    <w:p w:rsidR="00192CF6" w:rsidRDefault="00E80486">
      <w:pPr>
        <w:spacing w:line="56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培训地点：</w:t>
      </w:r>
      <w:r>
        <w:rPr>
          <w:rFonts w:eastAsia="仿宋_GB2312"/>
          <w:sz w:val="32"/>
          <w:szCs w:val="32"/>
        </w:rPr>
        <w:t>西宁市</w:t>
      </w:r>
      <w:r>
        <w:rPr>
          <w:rFonts w:eastAsia="仿宋_GB2312"/>
          <w:kern w:val="0"/>
          <w:sz w:val="32"/>
          <w:szCs w:val="32"/>
        </w:rPr>
        <w:t>可可西里国际饭店（南川工业园区同安路</w:t>
      </w:r>
      <w:r>
        <w:rPr>
          <w:rFonts w:eastAsia="仿宋_GB2312"/>
          <w:kern w:val="0"/>
          <w:sz w:val="32"/>
          <w:szCs w:val="32"/>
        </w:rPr>
        <w:t>108</w:t>
      </w:r>
      <w:r>
        <w:rPr>
          <w:rFonts w:eastAsia="仿宋_GB2312"/>
          <w:kern w:val="0"/>
          <w:sz w:val="32"/>
          <w:szCs w:val="32"/>
        </w:rPr>
        <w:t>号，青海国际会展中心西门口向南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公里）</w:t>
      </w:r>
    </w:p>
    <w:p w:rsidR="00192CF6" w:rsidRDefault="00E8048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培训规模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270</w:t>
      </w:r>
      <w:r>
        <w:rPr>
          <w:rFonts w:eastAsia="仿宋_GB2312"/>
          <w:sz w:val="32"/>
          <w:szCs w:val="32"/>
        </w:rPr>
        <w:t>人（培训分配名额详见附件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 w:rsidR="00192CF6" w:rsidRDefault="00E8048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培训时间：</w:t>
      </w:r>
      <w:r>
        <w:rPr>
          <w:rFonts w:eastAsia="仿宋_GB2312"/>
          <w:color w:val="000000"/>
          <w:kern w:val="0"/>
          <w:sz w:val="32"/>
          <w:szCs w:val="32"/>
        </w:rPr>
        <w:t>202</w:t>
      </w:r>
      <w:r w:rsidR="00D81743"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27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  <w:r>
        <w:rPr>
          <w:rFonts w:eastAsia="仿宋_GB2312"/>
          <w:color w:val="000000"/>
          <w:kern w:val="0"/>
          <w:sz w:val="32"/>
          <w:szCs w:val="32"/>
        </w:rPr>
        <w:t>-29</w:t>
      </w:r>
      <w:r>
        <w:rPr>
          <w:rFonts w:eastAsia="仿宋_GB2312"/>
          <w:color w:val="000000"/>
          <w:kern w:val="0"/>
          <w:sz w:val="32"/>
          <w:szCs w:val="32"/>
        </w:rPr>
        <w:t>日（</w:t>
      </w:r>
      <w:r>
        <w:rPr>
          <w:rFonts w:eastAsia="仿宋_GB2312"/>
          <w:color w:val="000000"/>
          <w:kern w:val="0"/>
          <w:sz w:val="32"/>
          <w:szCs w:val="32"/>
        </w:rPr>
        <w:t>27</w:t>
      </w:r>
      <w:r>
        <w:rPr>
          <w:rFonts w:eastAsia="仿宋_GB2312"/>
          <w:color w:val="000000"/>
          <w:kern w:val="0"/>
          <w:sz w:val="32"/>
          <w:szCs w:val="32"/>
        </w:rPr>
        <w:t>日下午报到）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培训为期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天。</w:t>
      </w:r>
    </w:p>
    <w:p w:rsidR="00192CF6" w:rsidRDefault="00E8048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</w:t>
      </w:r>
      <w:r>
        <w:rPr>
          <w:rFonts w:eastAsia="黑体"/>
          <w:sz w:val="32"/>
          <w:szCs w:val="32"/>
        </w:rPr>
        <w:t>、其他事项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（一）各市（州）</w:t>
      </w:r>
      <w:r>
        <w:rPr>
          <w:rFonts w:eastAsia="仿宋_GB2312"/>
          <w:color w:val="000000"/>
          <w:kern w:val="0"/>
          <w:sz w:val="32"/>
          <w:szCs w:val="32"/>
        </w:rPr>
        <w:t>工信局</w:t>
      </w:r>
      <w:r>
        <w:rPr>
          <w:rFonts w:eastAsia="仿宋_GB2312"/>
          <w:color w:val="000000"/>
          <w:kern w:val="0"/>
          <w:sz w:val="32"/>
          <w:szCs w:val="32"/>
        </w:rPr>
        <w:t>、园区</w:t>
      </w:r>
      <w:r>
        <w:rPr>
          <w:rFonts w:eastAsia="仿宋_GB2312"/>
          <w:color w:val="000000"/>
          <w:kern w:val="0"/>
          <w:sz w:val="32"/>
          <w:szCs w:val="32"/>
        </w:rPr>
        <w:t>管委会</w:t>
      </w:r>
      <w:r>
        <w:rPr>
          <w:rFonts w:eastAsia="仿宋_GB2312"/>
          <w:color w:val="000000"/>
          <w:kern w:val="0"/>
          <w:sz w:val="32"/>
          <w:szCs w:val="32"/>
        </w:rPr>
        <w:t>收到通知后，认真</w:t>
      </w:r>
      <w:r>
        <w:rPr>
          <w:rFonts w:eastAsia="仿宋_GB2312"/>
          <w:color w:val="000000"/>
          <w:kern w:val="0"/>
          <w:sz w:val="32"/>
          <w:szCs w:val="32"/>
        </w:rPr>
        <w:t>组织辖区中小企业报名参训，</w:t>
      </w:r>
      <w:r>
        <w:rPr>
          <w:rFonts w:eastAsia="仿宋_GB2312"/>
          <w:color w:val="000000"/>
          <w:kern w:val="0"/>
          <w:sz w:val="32"/>
          <w:szCs w:val="32"/>
        </w:rPr>
        <w:t>于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25</w:t>
      </w:r>
      <w:r>
        <w:rPr>
          <w:rFonts w:eastAsia="仿宋_GB2312"/>
          <w:color w:val="000000"/>
          <w:kern w:val="0"/>
          <w:sz w:val="32"/>
          <w:szCs w:val="32"/>
        </w:rPr>
        <w:t>号之前</w:t>
      </w:r>
      <w:r>
        <w:rPr>
          <w:rFonts w:eastAsia="仿宋_GB2312"/>
          <w:color w:val="000000"/>
          <w:kern w:val="0"/>
          <w:sz w:val="32"/>
          <w:szCs w:val="32"/>
        </w:rPr>
        <w:t>将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培训学员汇总表（附件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反馈</w:t>
      </w:r>
      <w:r>
        <w:rPr>
          <w:rFonts w:eastAsia="仿宋_GB2312"/>
          <w:color w:val="000000"/>
          <w:kern w:val="0"/>
          <w:sz w:val="32"/>
          <w:szCs w:val="32"/>
        </w:rPr>
        <w:t>（或传真）至青海省中小企业技术创新服务中心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（二）各市（州）工信局、各园区</w:t>
      </w:r>
      <w:r>
        <w:rPr>
          <w:rFonts w:eastAsia="仿宋_GB2312"/>
          <w:color w:val="000000"/>
          <w:kern w:val="0"/>
          <w:sz w:val="32"/>
          <w:szCs w:val="32"/>
        </w:rPr>
        <w:t>要</w:t>
      </w:r>
      <w:r>
        <w:rPr>
          <w:rFonts w:eastAsia="仿宋_GB2312"/>
          <w:color w:val="000000"/>
          <w:kern w:val="0"/>
          <w:sz w:val="32"/>
          <w:szCs w:val="32"/>
        </w:rPr>
        <w:t>高度重视中小企业培训工作</w:t>
      </w:r>
      <w:r>
        <w:rPr>
          <w:rFonts w:eastAsia="仿宋_GB2312"/>
          <w:sz w:val="32"/>
          <w:szCs w:val="32"/>
        </w:rPr>
        <w:t>，选派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人员带队</w:t>
      </w:r>
      <w:r>
        <w:rPr>
          <w:rFonts w:eastAsia="仿宋_GB2312"/>
          <w:sz w:val="32"/>
          <w:szCs w:val="32"/>
        </w:rPr>
        <w:t>参加此次培训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并</w:t>
      </w:r>
      <w:r>
        <w:rPr>
          <w:rFonts w:eastAsia="仿宋_GB2312"/>
          <w:color w:val="000000"/>
          <w:kern w:val="0"/>
          <w:sz w:val="32"/>
          <w:szCs w:val="32"/>
        </w:rPr>
        <w:t>于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27</w:t>
      </w:r>
      <w:r>
        <w:rPr>
          <w:rFonts w:eastAsia="仿宋_GB2312"/>
          <w:color w:val="000000"/>
          <w:kern w:val="0"/>
          <w:sz w:val="32"/>
          <w:szCs w:val="32"/>
        </w:rPr>
        <w:t>日下午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14</w:t>
      </w:r>
      <w:r>
        <w:rPr>
          <w:rFonts w:eastAsia="仿宋_GB2312"/>
          <w:color w:val="000000"/>
          <w:kern w:val="0"/>
          <w:sz w:val="32"/>
          <w:szCs w:val="32"/>
        </w:rPr>
        <w:t>时开始报到）</w:t>
      </w:r>
      <w:r>
        <w:rPr>
          <w:rFonts w:eastAsia="仿宋_GB2312"/>
          <w:color w:val="000000"/>
          <w:kern w:val="0"/>
          <w:sz w:val="32"/>
          <w:szCs w:val="32"/>
        </w:rPr>
        <w:t>带领参训企业人员</w:t>
      </w:r>
      <w:r>
        <w:rPr>
          <w:rFonts w:eastAsia="仿宋_GB2312"/>
          <w:color w:val="000000"/>
          <w:kern w:val="0"/>
          <w:sz w:val="32"/>
          <w:szCs w:val="32"/>
        </w:rPr>
        <w:t>到可可西里国际饭店报到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确保培训工作圆满完成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192CF6" w:rsidRDefault="00E8048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（三）培训人员需严格遵守纪律，严禁迟到、早退、缺课。培训期间原则上不得请假，如因特殊情况确需请假的，由所在单位出具假条</w:t>
      </w:r>
      <w:r>
        <w:rPr>
          <w:rFonts w:eastAsia="仿宋_GB2312"/>
          <w:sz w:val="32"/>
          <w:szCs w:val="32"/>
        </w:rPr>
        <w:t>;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/>
          <w:color w:val="000000"/>
          <w:kern w:val="0"/>
          <w:sz w:val="32"/>
          <w:szCs w:val="32"/>
        </w:rPr>
        <w:t>此次培训发生的食宿等费用由承办方承担。学员往返交通费自理。西宁市区（不含三县）学员原则上不安排住宿</w:t>
      </w:r>
      <w:r>
        <w:rPr>
          <w:rFonts w:eastAsia="仿宋_GB2312"/>
          <w:color w:val="000000"/>
          <w:kern w:val="0"/>
          <w:sz w:val="32"/>
          <w:szCs w:val="32"/>
        </w:rPr>
        <w:t>;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（五）培训文件可在青海省中小企业信息网（</w:t>
      </w:r>
      <w:r>
        <w:rPr>
          <w:rFonts w:eastAsia="仿宋_GB2312"/>
          <w:color w:val="000000"/>
          <w:kern w:val="0"/>
          <w:sz w:val="32"/>
          <w:szCs w:val="32"/>
        </w:rPr>
        <w:t>www.smeqh.com</w:t>
      </w:r>
      <w:r>
        <w:rPr>
          <w:rFonts w:eastAsia="仿宋_GB2312"/>
          <w:color w:val="000000"/>
          <w:kern w:val="0"/>
          <w:sz w:val="32"/>
          <w:szCs w:val="32"/>
        </w:rPr>
        <w:t>）下载；</w:t>
      </w:r>
    </w:p>
    <w:p w:rsidR="00192CF6" w:rsidRDefault="00E8048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）培训期间的疫情防控要求：</w:t>
      </w:r>
    </w:p>
    <w:p w:rsidR="00192CF6" w:rsidRDefault="00E8048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、参训学员在培训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天前往国内疫情中高风险地区的，不得参加培训。参训学员须持行程码、健康码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双绿码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参加培训</w:t>
      </w:r>
      <w:r>
        <w:rPr>
          <w:rFonts w:eastAsia="仿宋_GB2312"/>
          <w:sz w:val="32"/>
          <w:szCs w:val="32"/>
        </w:rPr>
        <w:t>;</w:t>
      </w:r>
    </w:p>
    <w:p w:rsidR="00192CF6" w:rsidRDefault="00E804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、学员若报到当天检测体温超过</w:t>
      </w:r>
      <w:r>
        <w:rPr>
          <w:rFonts w:eastAsia="仿宋_GB2312"/>
          <w:sz w:val="32"/>
          <w:szCs w:val="32"/>
        </w:rPr>
        <w:t>37.3℃</w:t>
      </w:r>
      <w:r>
        <w:rPr>
          <w:rFonts w:eastAsia="仿宋_GB2312"/>
          <w:sz w:val="32"/>
          <w:szCs w:val="32"/>
        </w:rPr>
        <w:t>，需现场再接受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次体温复测，如体温仍超标准确属发热，不能参与本次培训</w:t>
      </w:r>
      <w:r>
        <w:rPr>
          <w:rFonts w:eastAsia="仿宋_GB2312"/>
          <w:sz w:val="32"/>
          <w:szCs w:val="32"/>
        </w:rPr>
        <w:t>;</w:t>
      </w:r>
    </w:p>
    <w:p w:rsidR="00192CF6" w:rsidRDefault="00E8048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、培训期间，请自觉佩戴好口罩，并其他学员保持安全防控距离，服从工作人员安排。</w:t>
      </w:r>
    </w:p>
    <w:p w:rsidR="00192CF6" w:rsidRDefault="00E8048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、报名联系方式</w:t>
      </w:r>
    </w:p>
    <w:p w:rsidR="00192CF6" w:rsidRDefault="00E80486">
      <w:pPr>
        <w:spacing w:line="560" w:lineRule="exact"/>
        <w:ind w:firstLineChars="196" w:firstLine="627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</w:t>
      </w:r>
      <w:r>
        <w:rPr>
          <w:rFonts w:eastAsia="楷体_GB2312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)</w:t>
      </w:r>
      <w:r>
        <w:rPr>
          <w:rFonts w:eastAsia="楷体_GB2312"/>
          <w:sz w:val="32"/>
          <w:szCs w:val="32"/>
        </w:rPr>
        <w:t>青海省工业和信息化厅</w:t>
      </w:r>
    </w:p>
    <w:p w:rsidR="00192CF6" w:rsidRDefault="00E804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联系人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刘淑娇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电话</w:t>
      </w:r>
      <w:r>
        <w:rPr>
          <w:rFonts w:eastAsia="仿宋_GB2312"/>
          <w:sz w:val="32"/>
          <w:szCs w:val="32"/>
        </w:rPr>
        <w:t>:0971-6150716</w:t>
      </w:r>
    </w:p>
    <w:p w:rsidR="00192CF6" w:rsidRDefault="00E80486">
      <w:pPr>
        <w:spacing w:line="560" w:lineRule="exact"/>
        <w:ind w:firstLineChars="196" w:firstLine="627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(</w:t>
      </w:r>
      <w:r>
        <w:rPr>
          <w:rFonts w:eastAsia="楷体_GB2312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)</w:t>
      </w:r>
      <w:r>
        <w:rPr>
          <w:rFonts w:eastAsia="楷体_GB2312"/>
          <w:sz w:val="32"/>
          <w:szCs w:val="32"/>
        </w:rPr>
        <w:t>青海省中小企业技术创新服务中心</w:t>
      </w:r>
    </w:p>
    <w:p w:rsidR="00192CF6" w:rsidRDefault="00E80486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联系人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祁焕章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bCs/>
          <w:sz w:val="32"/>
          <w:szCs w:val="32"/>
        </w:rPr>
        <w:t>电话：</w:t>
      </w:r>
      <w:r>
        <w:rPr>
          <w:rFonts w:eastAsia="仿宋_GB2312"/>
          <w:bCs/>
          <w:sz w:val="32"/>
          <w:szCs w:val="32"/>
        </w:rPr>
        <w:t>0971-6164238</w:t>
      </w:r>
      <w:r>
        <w:rPr>
          <w:rFonts w:eastAsia="仿宋_GB2312"/>
          <w:bCs/>
          <w:sz w:val="32"/>
          <w:szCs w:val="32"/>
        </w:rPr>
        <w:t>（传真）；</w:t>
      </w:r>
    </w:p>
    <w:p w:rsidR="00192CF6" w:rsidRDefault="00E80486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邮箱：</w:t>
      </w:r>
      <w:r>
        <w:rPr>
          <w:rFonts w:eastAsia="仿宋_GB2312"/>
          <w:bCs/>
          <w:sz w:val="32"/>
          <w:szCs w:val="32"/>
        </w:rPr>
        <w:t>791352279</w:t>
      </w:r>
      <w:r>
        <w:rPr>
          <w:rFonts w:eastAsia="华文中宋"/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qq.com</w:t>
      </w:r>
    </w:p>
    <w:p w:rsidR="00192CF6" w:rsidRDefault="00192CF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：</w:t>
      </w:r>
      <w:hyperlink r:id="rId7" w:history="1">
        <w:r>
          <w:rPr>
            <w:rFonts w:eastAsia="仿宋_GB2312"/>
            <w:color w:val="000000"/>
            <w:kern w:val="0"/>
            <w:sz w:val="32"/>
            <w:szCs w:val="32"/>
          </w:rPr>
          <w:t>各市（州）、园区名额分配表</w:t>
        </w:r>
      </w:hyperlink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：培训</w:t>
      </w:r>
      <w:hyperlink r:id="rId8" w:history="1">
        <w:r>
          <w:rPr>
            <w:rFonts w:eastAsia="仿宋_GB2312"/>
            <w:color w:val="000000"/>
            <w:kern w:val="0"/>
            <w:sz w:val="32"/>
            <w:szCs w:val="32"/>
          </w:rPr>
          <w:t>学员汇总表</w:t>
        </w:r>
      </w:hyperlink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</w:t>
      </w:r>
    </w:p>
    <w:p w:rsidR="00192CF6" w:rsidRDefault="00192CF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92CF6" w:rsidRDefault="00192CF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92CF6" w:rsidRDefault="00192CF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92CF6" w:rsidRDefault="00E80486">
      <w:pPr>
        <w:widowControl/>
        <w:spacing w:line="560" w:lineRule="exact"/>
        <w:ind w:firstLineChars="1400" w:firstLine="44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青海省工业和信息化厅</w:t>
      </w:r>
    </w:p>
    <w:p w:rsidR="00192CF6" w:rsidRDefault="00E8048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202</w:t>
      </w:r>
      <w:r w:rsidR="00D81743"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192CF6" w:rsidRDefault="00192CF6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192CF6">
      <w:pPr>
        <w:spacing w:line="560" w:lineRule="exact"/>
        <w:rPr>
          <w:sz w:val="28"/>
          <w:szCs w:val="28"/>
        </w:rPr>
      </w:pPr>
    </w:p>
    <w:p w:rsidR="00192CF6" w:rsidRDefault="00E80486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 w:rsidR="00192CF6" w:rsidRDefault="00E80486">
      <w:pPr>
        <w:spacing w:line="480" w:lineRule="auto"/>
        <w:jc w:val="center"/>
        <w:rPr>
          <w:rFonts w:eastAsia="方正小标宋简体"/>
          <w:kern w:val="0"/>
          <w:sz w:val="30"/>
          <w:szCs w:val="30"/>
        </w:rPr>
      </w:pPr>
      <w:r>
        <w:rPr>
          <w:rFonts w:eastAsia="方正小标宋简体"/>
          <w:kern w:val="0"/>
          <w:sz w:val="30"/>
          <w:szCs w:val="30"/>
        </w:rPr>
        <w:t>各市（州）、园区名额分配表</w:t>
      </w:r>
    </w:p>
    <w:p w:rsidR="00192CF6" w:rsidRDefault="00E80486">
      <w:pPr>
        <w:spacing w:line="500" w:lineRule="exact"/>
        <w:jc w:val="center"/>
        <w:rPr>
          <w:rFonts w:eastAsia="方正小标宋简体"/>
          <w:kern w:val="0"/>
          <w:sz w:val="24"/>
        </w:rPr>
      </w:pPr>
      <w:r>
        <w:rPr>
          <w:rFonts w:eastAsia="方正小标宋简体"/>
          <w:kern w:val="0"/>
          <w:sz w:val="24"/>
        </w:rPr>
        <w:t>（各市（州）、工业园区分配</w:t>
      </w:r>
      <w:r>
        <w:rPr>
          <w:rFonts w:eastAsia="方正小标宋简体"/>
          <w:kern w:val="0"/>
          <w:sz w:val="24"/>
        </w:rPr>
        <w:t>名额含工信局、管委会</w:t>
      </w:r>
      <w:r>
        <w:rPr>
          <w:rFonts w:eastAsia="方正小标宋简体"/>
          <w:kern w:val="0"/>
          <w:sz w:val="24"/>
        </w:rPr>
        <w:t>带队人员</w:t>
      </w:r>
      <w:r>
        <w:rPr>
          <w:rFonts w:eastAsia="方正小标宋简体"/>
          <w:kern w:val="0"/>
          <w:sz w:val="24"/>
        </w:rPr>
        <w:t>各</w:t>
      </w:r>
      <w:r>
        <w:rPr>
          <w:rFonts w:eastAsia="方正小标宋简体"/>
          <w:kern w:val="0"/>
          <w:sz w:val="24"/>
        </w:rPr>
        <w:t>1</w:t>
      </w:r>
      <w:r>
        <w:rPr>
          <w:rFonts w:eastAsia="方正小标宋简体"/>
          <w:kern w:val="0"/>
          <w:sz w:val="24"/>
        </w:rPr>
        <w:t>名）</w:t>
      </w:r>
    </w:p>
    <w:tbl>
      <w:tblPr>
        <w:tblW w:w="8802" w:type="dxa"/>
        <w:jc w:val="center"/>
        <w:tblLayout w:type="fixed"/>
        <w:tblLook w:val="04A0"/>
      </w:tblPr>
      <w:tblGrid>
        <w:gridCol w:w="1080"/>
        <w:gridCol w:w="4178"/>
        <w:gridCol w:w="3544"/>
      </w:tblGrid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培训名额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50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40</w:t>
            </w:r>
            <w:r>
              <w:rPr>
                <w:rFonts w:eastAsia="华文中宋"/>
                <w:bCs/>
                <w:kern w:val="0"/>
                <w:szCs w:val="21"/>
              </w:rPr>
              <w:t>（各园区</w:t>
            </w:r>
            <w:r>
              <w:rPr>
                <w:rFonts w:eastAsia="华文中宋"/>
                <w:bCs/>
                <w:kern w:val="0"/>
                <w:szCs w:val="21"/>
              </w:rPr>
              <w:t>10</w:t>
            </w:r>
            <w:r>
              <w:rPr>
                <w:rFonts w:eastAsia="华文中宋"/>
                <w:bCs/>
                <w:kern w:val="0"/>
                <w:szCs w:val="21"/>
              </w:rPr>
              <w:t>名）</w:t>
            </w:r>
          </w:p>
        </w:tc>
      </w:tr>
      <w:tr w:rsidR="00192CF6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海东市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35</w:t>
            </w:r>
          </w:p>
        </w:tc>
      </w:tr>
      <w:tr w:rsidR="00192CF6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海东工业园区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15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海西州（含</w:t>
            </w:r>
            <w:r>
              <w:rPr>
                <w:rFonts w:eastAsia="华文中宋"/>
                <w:szCs w:val="21"/>
              </w:rPr>
              <w:t>柴达木循环经济试验区</w:t>
            </w:r>
            <w:r>
              <w:rPr>
                <w:rFonts w:eastAsia="华文中宋"/>
                <w:bCs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40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25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海南州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25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25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10</w:t>
            </w:r>
          </w:p>
        </w:tc>
      </w:tr>
      <w:tr w:rsidR="00192CF6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5</w:t>
            </w:r>
          </w:p>
        </w:tc>
      </w:tr>
      <w:tr w:rsidR="00192CF6">
        <w:trPr>
          <w:trHeight w:val="284"/>
          <w:jc w:val="center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CF6" w:rsidRDefault="00E80486">
            <w:pPr>
              <w:widowControl/>
              <w:spacing w:line="480" w:lineRule="auto"/>
              <w:jc w:val="center"/>
              <w:rPr>
                <w:rFonts w:eastAsia="华文中宋"/>
                <w:bCs/>
                <w:kern w:val="0"/>
                <w:szCs w:val="21"/>
              </w:rPr>
            </w:pPr>
            <w:r>
              <w:rPr>
                <w:rFonts w:eastAsia="华文中宋"/>
                <w:bCs/>
                <w:kern w:val="0"/>
                <w:szCs w:val="21"/>
              </w:rPr>
              <w:t>270</w:t>
            </w:r>
          </w:p>
        </w:tc>
      </w:tr>
    </w:tbl>
    <w:p w:rsidR="00192CF6" w:rsidRDefault="00192CF6" w:rsidP="00D81743">
      <w:pPr>
        <w:spacing w:beforeLines="50" w:afterLines="50" w:line="480" w:lineRule="auto"/>
        <w:jc w:val="center"/>
      </w:pPr>
    </w:p>
    <w:p w:rsidR="00192CF6" w:rsidRDefault="00192CF6">
      <w:pPr>
        <w:spacing w:line="360" w:lineRule="auto"/>
        <w:rPr>
          <w:rFonts w:eastAsia="仿宋_GB2312"/>
          <w:sz w:val="28"/>
          <w:szCs w:val="28"/>
        </w:rPr>
        <w:sectPr w:rsidR="00192CF6">
          <w:footerReference w:type="even" r:id="rId9"/>
          <w:footerReference w:type="default" r:id="rId10"/>
          <w:pgSz w:w="11906" w:h="16838"/>
          <w:pgMar w:top="1588" w:right="1418" w:bottom="1588" w:left="1418" w:header="851" w:footer="992" w:gutter="0"/>
          <w:cols w:space="720"/>
          <w:docGrid w:type="lines" w:linePitch="312"/>
        </w:sectPr>
      </w:pPr>
    </w:p>
    <w:p w:rsidR="00192CF6" w:rsidRDefault="00E80486">
      <w:pPr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附件</w:t>
      </w:r>
      <w:r>
        <w:rPr>
          <w:rFonts w:eastAsia="黑体"/>
          <w:sz w:val="32"/>
        </w:rPr>
        <w:t xml:space="preserve">2 </w:t>
      </w:r>
    </w:p>
    <w:p w:rsidR="00192CF6" w:rsidRDefault="00E80486">
      <w:pPr>
        <w:spacing w:line="360" w:lineRule="auto"/>
        <w:jc w:val="center"/>
        <w:rPr>
          <w:rFonts w:eastAsia="仿宋_GB2312"/>
          <w:b/>
          <w:bCs/>
          <w:sz w:val="36"/>
          <w:szCs w:val="32"/>
        </w:rPr>
      </w:pPr>
      <w:r>
        <w:rPr>
          <w:rFonts w:eastAsia="仿宋_GB2312"/>
          <w:b/>
          <w:color w:val="000000"/>
          <w:kern w:val="0"/>
          <w:sz w:val="36"/>
          <w:szCs w:val="32"/>
        </w:rPr>
        <w:t>培训</w:t>
      </w:r>
      <w:hyperlink r:id="rId11" w:history="1">
        <w:r>
          <w:rPr>
            <w:rFonts w:eastAsia="仿宋_GB2312"/>
            <w:b/>
            <w:color w:val="000000"/>
            <w:kern w:val="0"/>
            <w:sz w:val="36"/>
            <w:szCs w:val="32"/>
          </w:rPr>
          <w:t>学员汇总表</w:t>
        </w:r>
      </w:hyperlink>
    </w:p>
    <w:p w:rsidR="00192CF6" w:rsidRDefault="00E80486">
      <w:pPr>
        <w:spacing w:line="360" w:lineRule="auto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地区（盖章）：</w:t>
      </w:r>
    </w:p>
    <w:tbl>
      <w:tblPr>
        <w:tblW w:w="13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93"/>
        <w:gridCol w:w="4621"/>
        <w:gridCol w:w="1734"/>
        <w:gridCol w:w="1197"/>
        <w:gridCol w:w="1185"/>
        <w:gridCol w:w="1752"/>
        <w:gridCol w:w="2294"/>
      </w:tblGrid>
      <w:tr w:rsidR="00192CF6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序号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民族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职务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F6" w:rsidRDefault="00E80486"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电话</w:t>
            </w:r>
          </w:p>
        </w:tc>
      </w:tr>
      <w:tr w:rsidR="00192CF6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92CF6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92CF6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92CF6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192CF6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F6" w:rsidRDefault="00192CF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192CF6" w:rsidRDefault="00192CF6"/>
    <w:p w:rsidR="00192CF6" w:rsidRDefault="00192CF6"/>
    <w:sectPr w:rsidR="00192CF6" w:rsidSect="00192CF6">
      <w:pgSz w:w="16838" w:h="11906" w:orient="landscape"/>
      <w:pgMar w:top="1474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86" w:rsidRDefault="00E80486" w:rsidP="00192CF6">
      <w:r>
        <w:separator/>
      </w:r>
    </w:p>
  </w:endnote>
  <w:endnote w:type="continuationSeparator" w:id="1">
    <w:p w:rsidR="00E80486" w:rsidRDefault="00E80486" w:rsidP="0019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F6" w:rsidRDefault="00192CF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E80486">
      <w:rPr>
        <w:rStyle w:val="a7"/>
      </w:rPr>
      <w:instrText xml:space="preserve">PAGE  </w:instrText>
    </w:r>
    <w:r>
      <w:fldChar w:fldCharType="end"/>
    </w:r>
  </w:p>
  <w:p w:rsidR="00192CF6" w:rsidRDefault="00192C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F6" w:rsidRDefault="00192CF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E80486">
      <w:rPr>
        <w:rStyle w:val="a7"/>
      </w:rPr>
      <w:instrText xml:space="preserve">PAGE  </w:instrText>
    </w:r>
    <w:r>
      <w:fldChar w:fldCharType="separate"/>
    </w:r>
    <w:r w:rsidR="00D81743">
      <w:rPr>
        <w:rStyle w:val="a7"/>
        <w:noProof/>
      </w:rPr>
      <w:t>4</w:t>
    </w:r>
    <w:r>
      <w:fldChar w:fldCharType="end"/>
    </w:r>
  </w:p>
  <w:p w:rsidR="00192CF6" w:rsidRDefault="00192C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86" w:rsidRDefault="00E80486" w:rsidP="00192CF6">
      <w:r>
        <w:separator/>
      </w:r>
    </w:p>
  </w:footnote>
  <w:footnote w:type="continuationSeparator" w:id="1">
    <w:p w:rsidR="00E80486" w:rsidRDefault="00E80486" w:rsidP="00192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C11777"/>
    <w:rsid w:val="AB5A1D4E"/>
    <w:rsid w:val="00010696"/>
    <w:rsid w:val="00021FB6"/>
    <w:rsid w:val="00065354"/>
    <w:rsid w:val="00072F37"/>
    <w:rsid w:val="00082A08"/>
    <w:rsid w:val="000E1067"/>
    <w:rsid w:val="001119D9"/>
    <w:rsid w:val="0013783F"/>
    <w:rsid w:val="001575A5"/>
    <w:rsid w:val="0016015F"/>
    <w:rsid w:val="0016232D"/>
    <w:rsid w:val="00192CF6"/>
    <w:rsid w:val="001A4F92"/>
    <w:rsid w:val="001B5AB3"/>
    <w:rsid w:val="001C23B1"/>
    <w:rsid w:val="001C4D71"/>
    <w:rsid w:val="001E0240"/>
    <w:rsid w:val="00213BCB"/>
    <w:rsid w:val="00252239"/>
    <w:rsid w:val="002551F8"/>
    <w:rsid w:val="00256E8E"/>
    <w:rsid w:val="002574EA"/>
    <w:rsid w:val="0026535D"/>
    <w:rsid w:val="002835B1"/>
    <w:rsid w:val="0028555C"/>
    <w:rsid w:val="002A3BB0"/>
    <w:rsid w:val="002B368E"/>
    <w:rsid w:val="002C187B"/>
    <w:rsid w:val="00321887"/>
    <w:rsid w:val="003254D6"/>
    <w:rsid w:val="00362AAC"/>
    <w:rsid w:val="00363AEA"/>
    <w:rsid w:val="0036493D"/>
    <w:rsid w:val="00396340"/>
    <w:rsid w:val="0039722C"/>
    <w:rsid w:val="003C1746"/>
    <w:rsid w:val="00410E23"/>
    <w:rsid w:val="004807A1"/>
    <w:rsid w:val="00493EAA"/>
    <w:rsid w:val="004946EF"/>
    <w:rsid w:val="004A2364"/>
    <w:rsid w:val="004C5E94"/>
    <w:rsid w:val="004F7FD4"/>
    <w:rsid w:val="005121E8"/>
    <w:rsid w:val="00512288"/>
    <w:rsid w:val="00515725"/>
    <w:rsid w:val="00552C12"/>
    <w:rsid w:val="005861EB"/>
    <w:rsid w:val="005C742D"/>
    <w:rsid w:val="005D596B"/>
    <w:rsid w:val="00605EE3"/>
    <w:rsid w:val="00606D21"/>
    <w:rsid w:val="00611FE8"/>
    <w:rsid w:val="00691858"/>
    <w:rsid w:val="006E578C"/>
    <w:rsid w:val="00742926"/>
    <w:rsid w:val="007446FB"/>
    <w:rsid w:val="0076110B"/>
    <w:rsid w:val="00783EE1"/>
    <w:rsid w:val="007962FC"/>
    <w:rsid w:val="007E0FB8"/>
    <w:rsid w:val="007E6D8A"/>
    <w:rsid w:val="00801EBF"/>
    <w:rsid w:val="00804CBA"/>
    <w:rsid w:val="00844669"/>
    <w:rsid w:val="00855954"/>
    <w:rsid w:val="00894F9C"/>
    <w:rsid w:val="008D2432"/>
    <w:rsid w:val="008E0AAC"/>
    <w:rsid w:val="009043D1"/>
    <w:rsid w:val="00910258"/>
    <w:rsid w:val="00912553"/>
    <w:rsid w:val="00956F34"/>
    <w:rsid w:val="00966D18"/>
    <w:rsid w:val="00985722"/>
    <w:rsid w:val="009A2FE7"/>
    <w:rsid w:val="009F140F"/>
    <w:rsid w:val="00A1544B"/>
    <w:rsid w:val="00A900F8"/>
    <w:rsid w:val="00AB7B8B"/>
    <w:rsid w:val="00B01340"/>
    <w:rsid w:val="00B1118B"/>
    <w:rsid w:val="00B1623C"/>
    <w:rsid w:val="00B32DD3"/>
    <w:rsid w:val="00B338F5"/>
    <w:rsid w:val="00B66233"/>
    <w:rsid w:val="00BB70A1"/>
    <w:rsid w:val="00BD3565"/>
    <w:rsid w:val="00C11A64"/>
    <w:rsid w:val="00C31ED1"/>
    <w:rsid w:val="00C36582"/>
    <w:rsid w:val="00C87911"/>
    <w:rsid w:val="00C96C9F"/>
    <w:rsid w:val="00CF0859"/>
    <w:rsid w:val="00D063A0"/>
    <w:rsid w:val="00D13F47"/>
    <w:rsid w:val="00D35643"/>
    <w:rsid w:val="00D56D73"/>
    <w:rsid w:val="00D81743"/>
    <w:rsid w:val="00DC541B"/>
    <w:rsid w:val="00DE14ED"/>
    <w:rsid w:val="00E04AC7"/>
    <w:rsid w:val="00E23FA1"/>
    <w:rsid w:val="00E403FC"/>
    <w:rsid w:val="00E80486"/>
    <w:rsid w:val="00E93E64"/>
    <w:rsid w:val="00EC4936"/>
    <w:rsid w:val="00F021C0"/>
    <w:rsid w:val="00F45BE0"/>
    <w:rsid w:val="00FA71D3"/>
    <w:rsid w:val="00FD2603"/>
    <w:rsid w:val="078A7DB0"/>
    <w:rsid w:val="17742196"/>
    <w:rsid w:val="17C11777"/>
    <w:rsid w:val="1AA37D27"/>
    <w:rsid w:val="32213B97"/>
    <w:rsid w:val="3A4329A0"/>
    <w:rsid w:val="4AD851E2"/>
    <w:rsid w:val="6BE15CFE"/>
    <w:rsid w:val="707E400C"/>
    <w:rsid w:val="77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C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92CF6"/>
    <w:pPr>
      <w:ind w:leftChars="2500" w:left="100"/>
    </w:pPr>
  </w:style>
  <w:style w:type="paragraph" w:styleId="a4">
    <w:name w:val="Balloon Text"/>
    <w:basedOn w:val="a"/>
    <w:link w:val="Char0"/>
    <w:qFormat/>
    <w:rsid w:val="00192CF6"/>
    <w:rPr>
      <w:sz w:val="18"/>
      <w:szCs w:val="18"/>
    </w:rPr>
  </w:style>
  <w:style w:type="paragraph" w:styleId="a5">
    <w:name w:val="footer"/>
    <w:basedOn w:val="a"/>
    <w:qFormat/>
    <w:rsid w:val="00192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92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192CF6"/>
  </w:style>
  <w:style w:type="character" w:styleId="a8">
    <w:name w:val="Hyperlink"/>
    <w:basedOn w:val="a0"/>
    <w:qFormat/>
    <w:rsid w:val="00192CF6"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qFormat/>
    <w:rsid w:val="00192CF6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92CF6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192CF6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192C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qh.gov.cn/UpFiles/Article/%E9%99%84%E4%BB%B62%EF%BC%9A%E6%B1%87%E6%80%BB%E8%A1%A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eqh.gov.cn/UpFiles/Article/%E9%99%84%E4%BB%B62%EF%BC%9A%E6%B1%87%E6%80%BB%E8%A1%A8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meqh.gov.cn/UpFiles/Article/%E9%99%84%E4%BB%B62%EF%BC%9A%E6%B1%87%E6%80%BB%E8%A1%A8.do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彩虹恋人</dc:creator>
  <cp:lastModifiedBy>Administrator</cp:lastModifiedBy>
  <cp:revision>31</cp:revision>
  <cp:lastPrinted>2022-07-18T20:11:00Z</cp:lastPrinted>
  <dcterms:created xsi:type="dcterms:W3CDTF">2019-03-20T17:33:00Z</dcterms:created>
  <dcterms:modified xsi:type="dcterms:W3CDTF">2022-07-19T01:34:00Z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FC4C95DD22E740D39BF7079189DB484F</vt:lpwstr>
  </property>
</Properties>
</file>